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A354" w14:textId="5E8640E5" w:rsidR="00422DB1" w:rsidRPr="0066268C" w:rsidRDefault="00E20810" w:rsidP="00707934">
      <w:pPr>
        <w:jc w:val="right"/>
        <w:rPr>
          <w:sz w:val="20"/>
          <w:szCs w:val="20"/>
        </w:rPr>
      </w:pPr>
      <w:r w:rsidRPr="00E20810">
        <w:rPr>
          <w:b/>
          <w:bCs/>
          <w:sz w:val="20"/>
          <w:szCs w:val="20"/>
        </w:rPr>
        <w:t xml:space="preserve">                         </w:t>
      </w:r>
      <w:r>
        <w:rPr>
          <w:b/>
          <w:bCs/>
          <w:sz w:val="20"/>
          <w:szCs w:val="20"/>
        </w:rPr>
        <w:t xml:space="preserve">    </w:t>
      </w:r>
      <w:r w:rsidR="00707934" w:rsidRPr="0066268C">
        <w:rPr>
          <w:sz w:val="20"/>
          <w:szCs w:val="20"/>
        </w:rPr>
        <w:t xml:space="preserve">Załącznik </w:t>
      </w:r>
      <w:r w:rsidR="0066268C" w:rsidRPr="0066268C">
        <w:rPr>
          <w:sz w:val="20"/>
          <w:szCs w:val="20"/>
        </w:rPr>
        <w:t>nr 2 do zapytania ofertowego</w:t>
      </w:r>
    </w:p>
    <w:p w14:paraId="3D3BDF0F" w14:textId="77777777" w:rsidR="00707934" w:rsidRPr="00E20810" w:rsidRDefault="00707934" w:rsidP="00707934">
      <w:pPr>
        <w:jc w:val="right"/>
        <w:rPr>
          <w:b/>
          <w:bCs/>
          <w:sz w:val="20"/>
          <w:szCs w:val="20"/>
        </w:rPr>
      </w:pPr>
    </w:p>
    <w:p w14:paraId="04D6A358" w14:textId="7C691635" w:rsidR="00422DB1" w:rsidRDefault="009572FE" w:rsidP="002F1F22">
      <w:pPr>
        <w:spacing w:line="240" w:lineRule="auto"/>
        <w:jc w:val="center"/>
        <w:rPr>
          <w:sz w:val="13"/>
          <w:szCs w:val="13"/>
        </w:rPr>
      </w:pPr>
      <w:proofErr w:type="spellStart"/>
      <w:r>
        <w:rPr>
          <w:b/>
          <w:bCs/>
          <w:sz w:val="14"/>
          <w:szCs w:val="14"/>
          <w:lang w:val="de-DE"/>
        </w:rPr>
        <w:t>Informacja</w:t>
      </w:r>
      <w:proofErr w:type="spellEnd"/>
      <w:r>
        <w:rPr>
          <w:b/>
          <w:bCs/>
          <w:sz w:val="14"/>
          <w:szCs w:val="14"/>
          <w:lang w:val="de-DE"/>
        </w:rPr>
        <w:t xml:space="preserve"> </w:t>
      </w:r>
      <w:r w:rsidR="00A55CCA">
        <w:rPr>
          <w:b/>
          <w:bCs/>
          <w:sz w:val="14"/>
          <w:szCs w:val="14"/>
          <w:lang w:val="de-DE"/>
        </w:rPr>
        <w:t xml:space="preserve">na </w:t>
      </w:r>
      <w:proofErr w:type="spellStart"/>
      <w:r w:rsidR="00A55CCA">
        <w:rPr>
          <w:b/>
          <w:bCs/>
          <w:sz w:val="14"/>
          <w:szCs w:val="14"/>
          <w:lang w:val="de-DE"/>
        </w:rPr>
        <w:t>temat</w:t>
      </w:r>
      <w:proofErr w:type="spellEnd"/>
      <w:r w:rsidR="00A55CCA">
        <w:rPr>
          <w:b/>
          <w:bCs/>
          <w:sz w:val="14"/>
          <w:szCs w:val="14"/>
          <w:lang w:val="de-DE"/>
        </w:rPr>
        <w:t xml:space="preserve"> </w:t>
      </w:r>
      <w:proofErr w:type="spellStart"/>
      <w:r>
        <w:rPr>
          <w:b/>
          <w:bCs/>
          <w:sz w:val="14"/>
          <w:szCs w:val="14"/>
          <w:lang w:val="de-DE"/>
        </w:rPr>
        <w:t>przetwarzania</w:t>
      </w:r>
      <w:proofErr w:type="spellEnd"/>
      <w:r>
        <w:rPr>
          <w:b/>
          <w:bCs/>
          <w:sz w:val="14"/>
          <w:szCs w:val="14"/>
          <w:lang w:val="de-DE"/>
        </w:rPr>
        <w:t xml:space="preserve"> </w:t>
      </w:r>
      <w:proofErr w:type="spellStart"/>
      <w:r>
        <w:rPr>
          <w:b/>
          <w:bCs/>
          <w:sz w:val="14"/>
          <w:szCs w:val="14"/>
          <w:lang w:val="de-DE"/>
        </w:rPr>
        <w:t>danych</w:t>
      </w:r>
      <w:proofErr w:type="spellEnd"/>
      <w:r>
        <w:rPr>
          <w:b/>
          <w:bCs/>
          <w:sz w:val="14"/>
          <w:szCs w:val="14"/>
          <w:lang w:val="de-DE"/>
        </w:rPr>
        <w:t xml:space="preserve"> </w:t>
      </w:r>
      <w:proofErr w:type="spellStart"/>
      <w:r>
        <w:rPr>
          <w:b/>
          <w:bCs/>
          <w:sz w:val="14"/>
          <w:szCs w:val="14"/>
          <w:lang w:val="de-DE"/>
        </w:rPr>
        <w:t>osobowych</w:t>
      </w:r>
      <w:proofErr w:type="spellEnd"/>
      <w:r>
        <w:rPr>
          <w:b/>
          <w:bCs/>
          <w:sz w:val="14"/>
          <w:szCs w:val="14"/>
          <w:lang w:val="de-DE"/>
        </w:rPr>
        <w:t xml:space="preserve"> </w:t>
      </w:r>
      <w:proofErr w:type="spellStart"/>
      <w:r w:rsidR="00E22D97">
        <w:rPr>
          <w:b/>
          <w:bCs/>
          <w:sz w:val="14"/>
          <w:szCs w:val="14"/>
          <w:lang w:val="de-DE"/>
        </w:rPr>
        <w:t>Wykonawcy</w:t>
      </w:r>
      <w:proofErr w:type="spellEnd"/>
      <w:r w:rsidR="008C2CD1">
        <w:rPr>
          <w:b/>
          <w:bCs/>
          <w:sz w:val="14"/>
          <w:szCs w:val="14"/>
          <w:lang w:val="de-DE"/>
        </w:rPr>
        <w:t xml:space="preserve"> </w:t>
      </w:r>
      <w:proofErr w:type="spellStart"/>
      <w:r w:rsidR="005779F8">
        <w:rPr>
          <w:b/>
          <w:bCs/>
          <w:sz w:val="14"/>
          <w:szCs w:val="14"/>
          <w:lang w:val="de-DE"/>
        </w:rPr>
        <w:t>będącego</w:t>
      </w:r>
      <w:proofErr w:type="spellEnd"/>
      <w:r w:rsidR="00FA629E">
        <w:rPr>
          <w:b/>
          <w:bCs/>
          <w:sz w:val="14"/>
          <w:szCs w:val="14"/>
          <w:lang w:val="de-DE"/>
        </w:rPr>
        <w:t xml:space="preserve"> </w:t>
      </w:r>
      <w:proofErr w:type="spellStart"/>
      <w:r w:rsidR="00FA629E">
        <w:rPr>
          <w:b/>
          <w:bCs/>
          <w:sz w:val="14"/>
          <w:szCs w:val="14"/>
          <w:lang w:val="de-DE"/>
        </w:rPr>
        <w:t>osobą</w:t>
      </w:r>
      <w:proofErr w:type="spellEnd"/>
      <w:r w:rsidR="00FA629E">
        <w:rPr>
          <w:b/>
          <w:bCs/>
          <w:sz w:val="14"/>
          <w:szCs w:val="14"/>
          <w:lang w:val="de-DE"/>
        </w:rPr>
        <w:t xml:space="preserve"> </w:t>
      </w:r>
      <w:proofErr w:type="spellStart"/>
      <w:r w:rsidR="00FA629E">
        <w:rPr>
          <w:b/>
          <w:bCs/>
          <w:sz w:val="14"/>
          <w:szCs w:val="14"/>
          <w:lang w:val="de-DE"/>
        </w:rPr>
        <w:t>fizyczną</w:t>
      </w:r>
      <w:proofErr w:type="spellEnd"/>
    </w:p>
    <w:p w14:paraId="16FD41C9" w14:textId="77777777" w:rsidR="001F7F20" w:rsidRPr="009D3B69" w:rsidRDefault="001F7F20" w:rsidP="002F1F22">
      <w:pPr>
        <w:spacing w:line="240" w:lineRule="auto"/>
        <w:jc w:val="center"/>
        <w:rPr>
          <w:sz w:val="13"/>
          <w:szCs w:val="13"/>
        </w:rPr>
      </w:pPr>
    </w:p>
    <w:p w14:paraId="04D6A359" w14:textId="77777777" w:rsidR="00422DB1" w:rsidRPr="001503FC" w:rsidRDefault="00A60AC6">
      <w:pPr>
        <w:spacing w:line="240" w:lineRule="auto"/>
        <w:rPr>
          <w:b/>
          <w:bCs/>
          <w:sz w:val="13"/>
          <w:szCs w:val="13"/>
        </w:rPr>
      </w:pPr>
      <w:bookmarkStart w:id="0" w:name="Inspektor"/>
      <w:r w:rsidRPr="001503FC">
        <w:rPr>
          <w:b/>
          <w:bCs/>
          <w:sz w:val="13"/>
          <w:szCs w:val="13"/>
        </w:rPr>
        <w:t>D</w:t>
      </w:r>
      <w:bookmarkStart w:id="1" w:name="ViA4"/>
      <w:bookmarkEnd w:id="0"/>
      <w:r w:rsidRPr="001503FC">
        <w:rPr>
          <w:b/>
          <w:bCs/>
          <w:sz w:val="13"/>
          <w:szCs w:val="13"/>
        </w:rPr>
        <w:t>ane kontaktow</w:t>
      </w:r>
      <w:bookmarkEnd w:id="1"/>
      <w:r w:rsidRPr="001503FC">
        <w:rPr>
          <w:b/>
          <w:bCs/>
          <w:sz w:val="13"/>
          <w:szCs w:val="13"/>
        </w:rPr>
        <w:t>e Administratora danych:</w:t>
      </w:r>
    </w:p>
    <w:p w14:paraId="04D6A35A" w14:textId="77777777" w:rsidR="00422DB1" w:rsidRPr="001503FC" w:rsidRDefault="00A60AC6">
      <w:pPr>
        <w:spacing w:line="240" w:lineRule="auto"/>
        <w:jc w:val="left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Stalexport Autostrada Małopolska S.A. z siedzibą w Mysłowicach</w:t>
      </w:r>
    </w:p>
    <w:p w14:paraId="04D6A35B" w14:textId="77777777" w:rsidR="00422DB1" w:rsidRPr="001503FC" w:rsidRDefault="00A60AC6">
      <w:pPr>
        <w:spacing w:line="240" w:lineRule="auto"/>
        <w:jc w:val="left"/>
        <w:rPr>
          <w:sz w:val="13"/>
          <w:szCs w:val="13"/>
        </w:rPr>
      </w:pPr>
      <w:r w:rsidRPr="001503FC">
        <w:rPr>
          <w:sz w:val="13"/>
          <w:szCs w:val="13"/>
        </w:rPr>
        <w:t>41-404 Mysłowice, ul. Piaskowa 20</w:t>
      </w:r>
    </w:p>
    <w:p w14:paraId="04D6A35C" w14:textId="77777777" w:rsidR="00422DB1" w:rsidRPr="001503FC" w:rsidRDefault="00A60AC6">
      <w:pPr>
        <w:spacing w:line="240" w:lineRule="auto"/>
        <w:jc w:val="left"/>
        <w:rPr>
          <w:sz w:val="13"/>
          <w:szCs w:val="13"/>
        </w:rPr>
      </w:pPr>
      <w:r w:rsidRPr="001503FC">
        <w:rPr>
          <w:sz w:val="13"/>
          <w:szCs w:val="13"/>
        </w:rPr>
        <w:t>e-mail: a4@autostrada-a4.com.pl</w:t>
      </w:r>
    </w:p>
    <w:p w14:paraId="04D6A35D" w14:textId="77777777" w:rsidR="00422DB1" w:rsidRPr="001503FC" w:rsidRDefault="00A60AC6">
      <w:pPr>
        <w:spacing w:line="240" w:lineRule="auto"/>
        <w:jc w:val="left"/>
        <w:rPr>
          <w:sz w:val="13"/>
          <w:szCs w:val="13"/>
        </w:rPr>
      </w:pPr>
      <w:hyperlink r:id="rId8" w:history="1">
        <w:r w:rsidRPr="001503FC">
          <w:rPr>
            <w:rStyle w:val="Hyperlink0"/>
            <w:sz w:val="13"/>
            <w:szCs w:val="13"/>
          </w:rPr>
          <w:t>www.autostrada-a4.com.pl</w:t>
        </w:r>
      </w:hyperlink>
    </w:p>
    <w:p w14:paraId="04D6A35E" w14:textId="77777777" w:rsidR="00422DB1" w:rsidRPr="001503FC" w:rsidRDefault="00422DB1">
      <w:pPr>
        <w:spacing w:line="240" w:lineRule="auto"/>
        <w:rPr>
          <w:sz w:val="13"/>
          <w:szCs w:val="13"/>
        </w:rPr>
      </w:pPr>
    </w:p>
    <w:p w14:paraId="04D6A35F" w14:textId="77777777" w:rsidR="00422DB1" w:rsidRPr="001503FC" w:rsidRDefault="00A60AC6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Dane kontaktowe inspektora ochrony danych (IOD):</w:t>
      </w:r>
    </w:p>
    <w:p w14:paraId="04D6A360" w14:textId="77777777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Inspektor ochrony danych w Stalexport Autostrada Małopolska S.A.</w:t>
      </w:r>
    </w:p>
    <w:p w14:paraId="04D6A361" w14:textId="77777777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Katarzyna Wojtaszyn</w:t>
      </w:r>
    </w:p>
    <w:p w14:paraId="04D6A362" w14:textId="77777777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41-404 Mysłowice, ul. Piaskowa 20</w:t>
      </w:r>
    </w:p>
    <w:p w14:paraId="04D6A363" w14:textId="77777777" w:rsidR="00422DB1" w:rsidRPr="001503FC" w:rsidRDefault="00A60AC6">
      <w:pPr>
        <w:spacing w:line="240" w:lineRule="auto"/>
        <w:rPr>
          <w:color w:val="0563C1"/>
          <w:sz w:val="13"/>
          <w:szCs w:val="13"/>
          <w:u w:val="single" w:color="0563C1"/>
          <w:lang w:val="it-IT"/>
        </w:rPr>
      </w:pPr>
      <w:r w:rsidRPr="001503FC">
        <w:rPr>
          <w:sz w:val="13"/>
          <w:szCs w:val="13"/>
          <w:lang w:val="it-IT"/>
        </w:rPr>
        <w:t xml:space="preserve">e-mail: </w:t>
      </w:r>
      <w:r>
        <w:fldChar w:fldCharType="begin"/>
      </w:r>
      <w:r w:rsidRPr="0066268C">
        <w:rPr>
          <w:lang w:val="en-US"/>
        </w:rPr>
        <w:instrText>HYPERLINK "mailto:iod@via4.pl"</w:instrText>
      </w:r>
      <w:r>
        <w:fldChar w:fldCharType="separate"/>
      </w:r>
      <w:r w:rsidRPr="001503FC">
        <w:rPr>
          <w:rStyle w:val="Hyperlink1"/>
          <w:sz w:val="13"/>
          <w:szCs w:val="13"/>
          <w:lang w:val="it-IT"/>
        </w:rPr>
        <w:t>inspektor@autostrada-a4.com.pl</w:t>
      </w:r>
      <w:r>
        <w:fldChar w:fldCharType="end"/>
      </w:r>
    </w:p>
    <w:p w14:paraId="04D6A364" w14:textId="77777777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rStyle w:val="Hyperlink0"/>
          <w:sz w:val="13"/>
          <w:szCs w:val="13"/>
        </w:rPr>
        <w:t>tel. +48 32 76 27 512</w:t>
      </w:r>
    </w:p>
    <w:p w14:paraId="04D6A365" w14:textId="77777777" w:rsidR="00422DB1" w:rsidRPr="001503FC" w:rsidRDefault="00422DB1">
      <w:pPr>
        <w:spacing w:line="240" w:lineRule="auto"/>
        <w:rPr>
          <w:sz w:val="13"/>
          <w:szCs w:val="13"/>
        </w:rPr>
      </w:pPr>
    </w:p>
    <w:p w14:paraId="04D6A366" w14:textId="77777777" w:rsidR="00422DB1" w:rsidRPr="001503FC" w:rsidRDefault="00A60AC6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Cel przetwarzania danych osobowych, podstawa prawna oraz czas przechowywania:</w:t>
      </w:r>
    </w:p>
    <w:p w14:paraId="04D6A36A" w14:textId="414D2C18" w:rsidR="00422DB1" w:rsidRPr="001503FC" w:rsidRDefault="00E8130F">
      <w:p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 xml:space="preserve">- </w:t>
      </w:r>
      <w:r w:rsidR="00420A7E" w:rsidRPr="001503FC">
        <w:rPr>
          <w:b/>
          <w:bCs/>
          <w:sz w:val="13"/>
          <w:szCs w:val="13"/>
        </w:rPr>
        <w:t xml:space="preserve">w celu </w:t>
      </w:r>
      <w:r w:rsidR="00433A52" w:rsidRPr="001503FC">
        <w:rPr>
          <w:b/>
          <w:bCs/>
          <w:sz w:val="13"/>
          <w:szCs w:val="13"/>
        </w:rPr>
        <w:t xml:space="preserve">wykonania </w:t>
      </w:r>
      <w:r w:rsidR="001E4517" w:rsidRPr="001503FC">
        <w:rPr>
          <w:b/>
          <w:bCs/>
          <w:sz w:val="13"/>
          <w:szCs w:val="13"/>
        </w:rPr>
        <w:t>umowy lub podjęcia działań na żądanie osoby, której dane dotyczą przed zawarciem umowy (</w:t>
      </w:r>
      <w:r w:rsidR="007E086D" w:rsidRPr="001503FC">
        <w:rPr>
          <w:b/>
          <w:bCs/>
          <w:sz w:val="13"/>
          <w:szCs w:val="13"/>
        </w:rPr>
        <w:t xml:space="preserve">np. złożenie oferty w odpowiedzi na </w:t>
      </w:r>
      <w:r w:rsidR="00844092" w:rsidRPr="001503FC">
        <w:rPr>
          <w:b/>
          <w:bCs/>
          <w:sz w:val="13"/>
          <w:szCs w:val="13"/>
        </w:rPr>
        <w:t>zaproszenie</w:t>
      </w:r>
      <w:r w:rsidR="002D5590" w:rsidRPr="001503FC">
        <w:rPr>
          <w:b/>
          <w:bCs/>
          <w:sz w:val="13"/>
          <w:szCs w:val="13"/>
        </w:rPr>
        <w:t>)</w:t>
      </w:r>
    </w:p>
    <w:p w14:paraId="48A1712E" w14:textId="7332EF8F" w:rsidR="002D5590" w:rsidRPr="001503FC" w:rsidRDefault="00022591" w:rsidP="00022591">
      <w:pPr>
        <w:pStyle w:val="Akapitzlist"/>
        <w:numPr>
          <w:ilvl w:val="0"/>
          <w:numId w:val="3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>podstawa prawna: art. 6 ust. 1 lit. b RODO;</w:t>
      </w:r>
    </w:p>
    <w:p w14:paraId="041D3176" w14:textId="20C40FC6" w:rsidR="00022591" w:rsidRPr="001503FC" w:rsidRDefault="00022591" w:rsidP="00022591">
      <w:pPr>
        <w:pStyle w:val="Akapitzlist"/>
        <w:numPr>
          <w:ilvl w:val="0"/>
          <w:numId w:val="3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>czas prze</w:t>
      </w:r>
      <w:r w:rsidR="00912BB2" w:rsidRPr="001503FC">
        <w:rPr>
          <w:sz w:val="13"/>
          <w:szCs w:val="13"/>
        </w:rPr>
        <w:t xml:space="preserve">chowywania: czas trwania umowy/do momentu przeprowadzenia </w:t>
      </w:r>
      <w:r w:rsidR="00784D61" w:rsidRPr="001503FC">
        <w:rPr>
          <w:sz w:val="13"/>
          <w:szCs w:val="13"/>
        </w:rPr>
        <w:t xml:space="preserve">postępowania na wyłonienie </w:t>
      </w:r>
      <w:r w:rsidR="006256D8" w:rsidRPr="001503FC">
        <w:rPr>
          <w:sz w:val="13"/>
          <w:szCs w:val="13"/>
        </w:rPr>
        <w:t>Wykonawcy</w:t>
      </w:r>
      <w:r w:rsidR="00D17379" w:rsidRPr="001503FC">
        <w:rPr>
          <w:rStyle w:val="Odwoanieprzypisudolnego"/>
          <w:sz w:val="13"/>
          <w:szCs w:val="13"/>
        </w:rPr>
        <w:footnoteReference w:id="1"/>
      </w:r>
    </w:p>
    <w:p w14:paraId="1F9F46AA" w14:textId="3CD7F614" w:rsidR="00200700" w:rsidRPr="001503FC" w:rsidRDefault="00200700" w:rsidP="00200700">
      <w:pPr>
        <w:spacing w:line="240" w:lineRule="auto"/>
        <w:rPr>
          <w:b/>
          <w:bCs/>
          <w:sz w:val="13"/>
          <w:szCs w:val="13"/>
        </w:rPr>
      </w:pPr>
    </w:p>
    <w:p w14:paraId="44083575" w14:textId="0D0FC391" w:rsidR="00200700" w:rsidRPr="001503FC" w:rsidRDefault="00200700" w:rsidP="00200700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 xml:space="preserve">- </w:t>
      </w:r>
      <w:r w:rsidR="0019102F" w:rsidRPr="001503FC">
        <w:rPr>
          <w:b/>
          <w:bCs/>
          <w:sz w:val="13"/>
          <w:szCs w:val="13"/>
        </w:rPr>
        <w:t>w celu wypełnienia obowiązków prawnych, w tym w szczególności tych o charakterze księgowo-podatkowym</w:t>
      </w:r>
      <w:r w:rsidR="00AF7AB3" w:rsidRPr="001503FC">
        <w:rPr>
          <w:b/>
          <w:bCs/>
          <w:sz w:val="13"/>
          <w:szCs w:val="13"/>
        </w:rPr>
        <w:t xml:space="preserve"> lub wynikających z innych powszechnie obowiązujących przepisów prawnych (np. prawo budowlane)</w:t>
      </w:r>
    </w:p>
    <w:p w14:paraId="30CE3D23" w14:textId="3B75B983" w:rsidR="00C64D7A" w:rsidRPr="001503FC" w:rsidRDefault="00C64D7A" w:rsidP="00C64D7A">
      <w:pPr>
        <w:pStyle w:val="Akapitzlist"/>
        <w:numPr>
          <w:ilvl w:val="0"/>
          <w:numId w:val="5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>podstawa prawna: art. 6 ust. 1 lit. c RODO;</w:t>
      </w:r>
    </w:p>
    <w:p w14:paraId="2E5AA2CB" w14:textId="2677C64B" w:rsidR="00C64D7A" w:rsidRPr="001503FC" w:rsidRDefault="00EF14E5" w:rsidP="00C64D7A">
      <w:pPr>
        <w:pStyle w:val="Akapitzlist"/>
        <w:numPr>
          <w:ilvl w:val="0"/>
          <w:numId w:val="5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>czas przechowywania: do momentu wypełnienia poszczególnego obowiązku pra</w:t>
      </w:r>
      <w:r w:rsidR="00EC1267" w:rsidRPr="001503FC">
        <w:rPr>
          <w:sz w:val="13"/>
          <w:szCs w:val="13"/>
        </w:rPr>
        <w:t xml:space="preserve">wnego (w przypadku </w:t>
      </w:r>
      <w:r w:rsidR="008A3BA6" w:rsidRPr="001503FC">
        <w:rPr>
          <w:sz w:val="13"/>
          <w:szCs w:val="13"/>
        </w:rPr>
        <w:t xml:space="preserve">dokumentacji księgowo-rachunkowej </w:t>
      </w:r>
      <w:r w:rsidR="00ED614A" w:rsidRPr="001503FC">
        <w:rPr>
          <w:sz w:val="13"/>
          <w:szCs w:val="13"/>
        </w:rPr>
        <w:t>to okres</w:t>
      </w:r>
      <w:r w:rsidR="00653456" w:rsidRPr="001503FC">
        <w:rPr>
          <w:sz w:val="13"/>
          <w:szCs w:val="13"/>
        </w:rPr>
        <w:t xml:space="preserve"> 5 lat licz</w:t>
      </w:r>
      <w:r w:rsidR="000A5472" w:rsidRPr="001503FC">
        <w:rPr>
          <w:sz w:val="13"/>
          <w:szCs w:val="13"/>
        </w:rPr>
        <w:t>ony zgodnie z zasadami określonymi w ustawie o rachunkowości</w:t>
      </w:r>
      <w:r w:rsidR="005B3FCF" w:rsidRPr="001503FC">
        <w:rPr>
          <w:sz w:val="13"/>
          <w:szCs w:val="13"/>
        </w:rPr>
        <w:t>)</w:t>
      </w:r>
      <w:r w:rsidR="000A5472" w:rsidRPr="001503FC">
        <w:rPr>
          <w:sz w:val="13"/>
          <w:szCs w:val="13"/>
        </w:rPr>
        <w:t>;</w:t>
      </w:r>
    </w:p>
    <w:p w14:paraId="528EBE17" w14:textId="4D32AD24" w:rsidR="0043693B" w:rsidRPr="001503FC" w:rsidRDefault="0043693B" w:rsidP="0043693B">
      <w:pPr>
        <w:spacing w:line="240" w:lineRule="auto"/>
        <w:rPr>
          <w:b/>
          <w:bCs/>
          <w:sz w:val="13"/>
          <w:szCs w:val="13"/>
        </w:rPr>
      </w:pPr>
    </w:p>
    <w:p w14:paraId="2C29270E" w14:textId="51D0CC0F" w:rsidR="0043693B" w:rsidRPr="001503FC" w:rsidRDefault="0043693B" w:rsidP="0043693B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- w celu realizacji prawnie uzasadnionego interesu naszej firmy, za który uznaje się:</w:t>
      </w:r>
    </w:p>
    <w:p w14:paraId="523140E7" w14:textId="088501C1" w:rsidR="0043693B" w:rsidRPr="001503FC" w:rsidRDefault="008C36FD" w:rsidP="00EF6E76">
      <w:pPr>
        <w:pStyle w:val="Akapitzlist"/>
        <w:numPr>
          <w:ilvl w:val="0"/>
          <w:numId w:val="7"/>
        </w:numPr>
        <w:spacing w:line="240" w:lineRule="auto"/>
        <w:rPr>
          <w:rFonts w:eastAsia="Times New Roman" w:cs="Times New Roman"/>
          <w:sz w:val="13"/>
          <w:szCs w:val="13"/>
        </w:rPr>
      </w:pPr>
      <w:r w:rsidRPr="001503FC">
        <w:rPr>
          <w:sz w:val="13"/>
          <w:szCs w:val="13"/>
        </w:rPr>
        <w:t>archiwizację dokumentacji na potrzeby wykazania należytego wykonania obowiązków prawnych i zobowiązań wynikających z zawartych umów i możliwości ustalenia, dochodzenia</w:t>
      </w:r>
      <w:r w:rsidR="00BE7414" w:rsidRPr="001503FC">
        <w:rPr>
          <w:sz w:val="13"/>
          <w:szCs w:val="13"/>
        </w:rPr>
        <w:t xml:space="preserve"> roszczeń i </w:t>
      </w:r>
      <w:r w:rsidR="005F7CB7" w:rsidRPr="001503FC">
        <w:rPr>
          <w:sz w:val="13"/>
          <w:szCs w:val="13"/>
        </w:rPr>
        <w:t>o</w:t>
      </w:r>
      <w:r w:rsidR="00BE7414" w:rsidRPr="001503FC">
        <w:rPr>
          <w:sz w:val="13"/>
          <w:szCs w:val="13"/>
        </w:rPr>
        <w:t>brony przed kierowanymi pod adresem Spółki określonymi roszczeniami. Dane będą przechowywane do momentu upływu terminu przedawnienia rosz</w:t>
      </w:r>
      <w:r w:rsidR="0099656E">
        <w:rPr>
          <w:sz w:val="13"/>
          <w:szCs w:val="13"/>
        </w:rPr>
        <w:t>cz</w:t>
      </w:r>
      <w:r w:rsidR="00BE7414" w:rsidRPr="001503FC">
        <w:rPr>
          <w:sz w:val="13"/>
          <w:szCs w:val="13"/>
        </w:rPr>
        <w:t>eń</w:t>
      </w:r>
      <w:r w:rsidR="003D0551" w:rsidRPr="001503FC">
        <w:rPr>
          <w:sz w:val="13"/>
          <w:szCs w:val="13"/>
        </w:rPr>
        <w:t xml:space="preserve"> zgodnie z przepisami Kodeksu cywilnego, a w przypadku wszczęcia postępowania sądowego lub jaki</w:t>
      </w:r>
      <w:r w:rsidR="00334BA3" w:rsidRPr="001503FC">
        <w:rPr>
          <w:sz w:val="13"/>
          <w:szCs w:val="13"/>
        </w:rPr>
        <w:t>egokolwiek innego prowadzonego przez organy państwowe – do momentu ich prawomocnego zakończenia</w:t>
      </w:r>
      <w:r w:rsidR="00EE3524" w:rsidRPr="001503FC">
        <w:rPr>
          <w:sz w:val="13"/>
          <w:szCs w:val="13"/>
        </w:rPr>
        <w:t xml:space="preserve"> W przypadku, gdy </w:t>
      </w:r>
      <w:r w:rsidR="00714965" w:rsidRPr="001503FC">
        <w:rPr>
          <w:sz w:val="13"/>
          <w:szCs w:val="13"/>
        </w:rPr>
        <w:t>umowa</w:t>
      </w:r>
      <w:r w:rsidR="00B70CF8" w:rsidRPr="001503FC">
        <w:rPr>
          <w:sz w:val="13"/>
          <w:szCs w:val="13"/>
        </w:rPr>
        <w:t xml:space="preserve"> lub podejmowane </w:t>
      </w:r>
      <w:r w:rsidR="00434FC6" w:rsidRPr="001503FC">
        <w:rPr>
          <w:sz w:val="13"/>
          <w:szCs w:val="13"/>
        </w:rPr>
        <w:t xml:space="preserve">na wniosek </w:t>
      </w:r>
      <w:r w:rsidR="00B70CF8" w:rsidRPr="001503FC">
        <w:rPr>
          <w:sz w:val="13"/>
          <w:szCs w:val="13"/>
        </w:rPr>
        <w:t>działani</w:t>
      </w:r>
      <w:r w:rsidR="006B0D98" w:rsidRPr="001503FC">
        <w:rPr>
          <w:sz w:val="13"/>
          <w:szCs w:val="13"/>
        </w:rPr>
        <w:t xml:space="preserve">a </w:t>
      </w:r>
      <w:r w:rsidR="00434FC6" w:rsidRPr="001503FC">
        <w:rPr>
          <w:sz w:val="13"/>
          <w:szCs w:val="13"/>
        </w:rPr>
        <w:t>mają</w:t>
      </w:r>
      <w:r w:rsidR="00434FC6" w:rsidRPr="001503FC">
        <w:rPr>
          <w:rFonts w:eastAsia="Times New Roman" w:cs="Times New Roman"/>
          <w:sz w:val="13"/>
          <w:szCs w:val="13"/>
        </w:rPr>
        <w:t xml:space="preserve"> związek z wykonaniem umowy koncesyjnej na utrzymanie autostrady A4 - do końca okresu tej umowy.</w:t>
      </w:r>
    </w:p>
    <w:p w14:paraId="5CC65534" w14:textId="6011668F" w:rsidR="00334BA3" w:rsidRPr="001503FC" w:rsidRDefault="00334BA3" w:rsidP="0043693B">
      <w:pPr>
        <w:pStyle w:val="Akapitzlist"/>
        <w:numPr>
          <w:ilvl w:val="0"/>
          <w:numId w:val="6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 xml:space="preserve">opracowywanie różnego rodzaju analiz, raportów do wewnętrznych </w:t>
      </w:r>
      <w:r w:rsidR="00F852A4" w:rsidRPr="001503FC">
        <w:rPr>
          <w:sz w:val="13"/>
          <w:szCs w:val="13"/>
        </w:rPr>
        <w:t>celów biznesowych, w związku z prowadzoną dzi</w:t>
      </w:r>
      <w:r w:rsidR="00003BA8" w:rsidRPr="001503FC">
        <w:rPr>
          <w:sz w:val="13"/>
          <w:szCs w:val="13"/>
        </w:rPr>
        <w:t>a</w:t>
      </w:r>
      <w:r w:rsidR="00F852A4" w:rsidRPr="001503FC">
        <w:rPr>
          <w:sz w:val="13"/>
          <w:szCs w:val="13"/>
        </w:rPr>
        <w:t xml:space="preserve">łalnością, w tym w ramach Grupy Kapitałowej Stalexport Autostrady, a także w związku ze sprawozdawczością na potrzeby Grupy Kapitałowej </w:t>
      </w:r>
      <w:proofErr w:type="spellStart"/>
      <w:r w:rsidR="00D95BA1">
        <w:rPr>
          <w:sz w:val="13"/>
          <w:szCs w:val="13"/>
        </w:rPr>
        <w:t>Mundys</w:t>
      </w:r>
      <w:proofErr w:type="spellEnd"/>
      <w:r w:rsidR="00F852A4" w:rsidRPr="001503FC">
        <w:rPr>
          <w:sz w:val="13"/>
          <w:szCs w:val="13"/>
        </w:rPr>
        <w:t>, której S</w:t>
      </w:r>
      <w:r w:rsidR="0063587F" w:rsidRPr="001503FC">
        <w:rPr>
          <w:sz w:val="13"/>
          <w:szCs w:val="13"/>
        </w:rPr>
        <w:t>talexport Autostrada Małopolska</w:t>
      </w:r>
      <w:r w:rsidR="00F852A4" w:rsidRPr="001503FC">
        <w:rPr>
          <w:sz w:val="13"/>
          <w:szCs w:val="13"/>
        </w:rPr>
        <w:t xml:space="preserve"> S.A. jest częścią – dane będą przechowywane nie dłużej niż jest to konieczne do realizacji celu, w tym nie dłużej niż przez czas trwania umowy</w:t>
      </w:r>
      <w:r w:rsidR="00203C5A" w:rsidRPr="001503FC">
        <w:rPr>
          <w:sz w:val="13"/>
          <w:szCs w:val="13"/>
        </w:rPr>
        <w:t>;</w:t>
      </w:r>
    </w:p>
    <w:p w14:paraId="25B95A21" w14:textId="1CB67AB0" w:rsidR="00203C5A" w:rsidRPr="001503FC" w:rsidRDefault="00203C5A" w:rsidP="0043693B">
      <w:pPr>
        <w:pStyle w:val="Akapitzlist"/>
        <w:numPr>
          <w:ilvl w:val="0"/>
          <w:numId w:val="6"/>
        </w:numPr>
        <w:spacing w:line="240" w:lineRule="auto"/>
        <w:rPr>
          <w:b/>
          <w:bCs/>
          <w:sz w:val="13"/>
          <w:szCs w:val="13"/>
        </w:rPr>
      </w:pPr>
      <w:r w:rsidRPr="001503FC">
        <w:rPr>
          <w:sz w:val="13"/>
          <w:szCs w:val="13"/>
        </w:rPr>
        <w:t>podejmowanie działań w ramach zapewnienia zgodności postępowania z normami i etyką – dane będą przechowywane przez czas trwania umowy</w:t>
      </w:r>
      <w:r w:rsidR="006A2A78">
        <w:rPr>
          <w:sz w:val="13"/>
          <w:szCs w:val="13"/>
        </w:rPr>
        <w:t xml:space="preserve"> do zawarcia której dojdzie w następstwie </w:t>
      </w:r>
      <w:r w:rsidR="00E93595">
        <w:rPr>
          <w:sz w:val="13"/>
          <w:szCs w:val="13"/>
        </w:rPr>
        <w:t>przeprowadzonego postępowania na wyłonienie Wykonawcy.</w:t>
      </w:r>
    </w:p>
    <w:p w14:paraId="04D6A36B" w14:textId="77777777" w:rsidR="00422DB1" w:rsidRPr="001503FC" w:rsidRDefault="00422DB1">
      <w:pPr>
        <w:spacing w:line="240" w:lineRule="auto"/>
        <w:rPr>
          <w:sz w:val="13"/>
          <w:szCs w:val="13"/>
        </w:rPr>
      </w:pPr>
    </w:p>
    <w:p w14:paraId="04D6A36C" w14:textId="0C171647" w:rsidR="00422DB1" w:rsidRPr="001503FC" w:rsidRDefault="00B16A7B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 xml:space="preserve">Transfer danych </w:t>
      </w:r>
      <w:r w:rsidR="00A60AC6" w:rsidRPr="001503FC">
        <w:rPr>
          <w:b/>
          <w:bCs/>
          <w:sz w:val="13"/>
          <w:szCs w:val="13"/>
        </w:rPr>
        <w:t>poza UE</w:t>
      </w:r>
      <w:r w:rsidR="006C26A3" w:rsidRPr="001503FC">
        <w:rPr>
          <w:b/>
          <w:bCs/>
          <w:sz w:val="13"/>
          <w:szCs w:val="13"/>
        </w:rPr>
        <w:t>/EOG oraz profilowanie:</w:t>
      </w:r>
    </w:p>
    <w:p w14:paraId="04D6A36D" w14:textId="6E7B55CA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Państwa dane nie są przekazywane poza teren UE/EOG, nie podlegają także procesowi zautomatyzowanego podejmowania decyzji, w tym profilowaniu. </w:t>
      </w:r>
    </w:p>
    <w:p w14:paraId="04D6A36E" w14:textId="336D0C55" w:rsidR="00422DB1" w:rsidRPr="001503FC" w:rsidRDefault="00422DB1">
      <w:pPr>
        <w:spacing w:line="240" w:lineRule="auto"/>
        <w:rPr>
          <w:sz w:val="13"/>
          <w:szCs w:val="13"/>
        </w:rPr>
      </w:pPr>
    </w:p>
    <w:p w14:paraId="797EED9F" w14:textId="4C22EB87" w:rsidR="008375C7" w:rsidRPr="001503FC" w:rsidRDefault="008375C7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Podanie danych osobowych</w:t>
      </w:r>
      <w:r w:rsidR="001B4B33" w:rsidRPr="001503FC">
        <w:rPr>
          <w:b/>
          <w:bCs/>
          <w:sz w:val="13"/>
          <w:szCs w:val="13"/>
        </w:rPr>
        <w:t>:</w:t>
      </w:r>
    </w:p>
    <w:p w14:paraId="72B27CDF" w14:textId="7F86579A" w:rsidR="001B4B33" w:rsidRPr="001503FC" w:rsidRDefault="001B4B33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Podanie danych osobowych jest dobrowolne, ale </w:t>
      </w:r>
      <w:r w:rsidR="00216A41" w:rsidRPr="001503FC">
        <w:rPr>
          <w:sz w:val="13"/>
          <w:szCs w:val="13"/>
        </w:rPr>
        <w:t xml:space="preserve">jest niezbędne do tego przy przystąpić do udziału w postępowaniu </w:t>
      </w:r>
      <w:r w:rsidR="003072E0" w:rsidRPr="001503FC">
        <w:rPr>
          <w:sz w:val="13"/>
          <w:szCs w:val="13"/>
        </w:rPr>
        <w:t xml:space="preserve">na wyłonienie </w:t>
      </w:r>
      <w:r w:rsidR="006256D8" w:rsidRPr="001503FC">
        <w:rPr>
          <w:sz w:val="13"/>
          <w:szCs w:val="13"/>
        </w:rPr>
        <w:t>Wykonawcy</w:t>
      </w:r>
      <w:r w:rsidR="000D4992" w:rsidRPr="001503FC">
        <w:rPr>
          <w:sz w:val="13"/>
          <w:szCs w:val="13"/>
        </w:rPr>
        <w:t xml:space="preserve"> </w:t>
      </w:r>
      <w:r w:rsidR="003072E0" w:rsidRPr="001503FC">
        <w:rPr>
          <w:sz w:val="13"/>
          <w:szCs w:val="13"/>
        </w:rPr>
        <w:t xml:space="preserve">lub do zawarcia i wykonania umowy. </w:t>
      </w:r>
      <w:r w:rsidR="0066059E" w:rsidRPr="001503FC">
        <w:rPr>
          <w:sz w:val="13"/>
          <w:szCs w:val="13"/>
        </w:rPr>
        <w:t xml:space="preserve">Konsekwencją niepodania danych osobowych jest brak </w:t>
      </w:r>
      <w:r w:rsidR="00476FB6" w:rsidRPr="001503FC">
        <w:rPr>
          <w:sz w:val="13"/>
          <w:szCs w:val="13"/>
        </w:rPr>
        <w:t>możliwości wzięcia udziału w postępowaniu o jakim mowa powyżej, zawarcia umowy lub podjęcia przez nas innych działań</w:t>
      </w:r>
      <w:r w:rsidR="000953DA" w:rsidRPr="001503FC">
        <w:rPr>
          <w:sz w:val="13"/>
          <w:szCs w:val="13"/>
        </w:rPr>
        <w:t xml:space="preserve"> na Państwa żądanie. </w:t>
      </w:r>
    </w:p>
    <w:p w14:paraId="291EB41D" w14:textId="77777777" w:rsidR="000F340D" w:rsidRPr="001503FC" w:rsidRDefault="000F340D">
      <w:pPr>
        <w:spacing w:line="240" w:lineRule="auto"/>
        <w:rPr>
          <w:b/>
          <w:bCs/>
          <w:sz w:val="13"/>
          <w:szCs w:val="13"/>
        </w:rPr>
      </w:pPr>
    </w:p>
    <w:p w14:paraId="04D6A36F" w14:textId="1FD42867" w:rsidR="00422DB1" w:rsidRPr="001503FC" w:rsidRDefault="00A60AC6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>Odbiorcy danych:</w:t>
      </w:r>
    </w:p>
    <w:p w14:paraId="04D6A370" w14:textId="6BB0E620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Odbiorcami danych mogą być firmy,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re dostarczają nam usługi w związku z prowadzoną działalnością, w ramach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r w:rsidRPr="001503FC">
        <w:rPr>
          <w:sz w:val="13"/>
          <w:szCs w:val="13"/>
        </w:rPr>
        <w:t>rych</w:t>
      </w:r>
      <w:proofErr w:type="spellEnd"/>
      <w:r w:rsidRPr="001503FC">
        <w:rPr>
          <w:sz w:val="13"/>
          <w:szCs w:val="13"/>
        </w:rPr>
        <w:t xml:space="preserve"> dochodzi do przetwarzania danych osobowych we wskazanych powyżej celach. Do kategorii tych podmiot</w:t>
      </w:r>
      <w:proofErr w:type="spellStart"/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w można zaliczyć w </w:t>
      </w:r>
      <w:proofErr w:type="spellStart"/>
      <w:r w:rsidRPr="001503FC">
        <w:rPr>
          <w:sz w:val="13"/>
          <w:szCs w:val="13"/>
        </w:rPr>
        <w:t>szczeg</w:t>
      </w:r>
      <w:r w:rsidRPr="001503FC">
        <w:rPr>
          <w:sz w:val="13"/>
          <w:szCs w:val="13"/>
          <w:lang w:val="es-ES_tradnl"/>
        </w:rPr>
        <w:t>ó</w:t>
      </w:r>
      <w:r w:rsidRPr="001503FC">
        <w:rPr>
          <w:sz w:val="13"/>
          <w:szCs w:val="13"/>
        </w:rPr>
        <w:t>lności</w:t>
      </w:r>
      <w:proofErr w:type="spellEnd"/>
      <w:r w:rsidRPr="001503FC">
        <w:rPr>
          <w:sz w:val="13"/>
          <w:szCs w:val="13"/>
        </w:rPr>
        <w:t xml:space="preserve"> operatora pocztowego lub firmy świadczące usługi pocztowe, w zakresie w jakim jest to niezbędne do doręczenia korespondencji, </w:t>
      </w:r>
      <w:proofErr w:type="spellStart"/>
      <w:r w:rsidRPr="001503FC">
        <w:rPr>
          <w:sz w:val="13"/>
          <w:szCs w:val="13"/>
        </w:rPr>
        <w:t>dostawc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>w usług IT, w zakresie utrzymania system</w:t>
      </w:r>
      <w:proofErr w:type="spellStart"/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w, aplikacji i dostarczenia narzędzi IT wykorzystywanych do przetwarzania danych osobowych, inspektora ochrony danych w zakresie niezbędnym do realizacji swoich zadań, o jakich mowa w przepisach RODO, podmioty świadczące usługi prawne, doradcze czy też inne podmioty,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re </w:t>
      </w:r>
      <w:proofErr w:type="spellStart"/>
      <w:r w:rsidRPr="001503FC">
        <w:rPr>
          <w:sz w:val="13"/>
          <w:szCs w:val="13"/>
        </w:rPr>
        <w:t>wsp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lnie z nami współuczestniczą w </w:t>
      </w:r>
      <w:r w:rsidR="00606BC6">
        <w:rPr>
          <w:sz w:val="13"/>
          <w:szCs w:val="13"/>
        </w:rPr>
        <w:t xml:space="preserve">procesie wyłonienia Wykonawcy oraz </w:t>
      </w:r>
      <w:r w:rsidRPr="001503FC">
        <w:rPr>
          <w:sz w:val="13"/>
          <w:szCs w:val="13"/>
        </w:rPr>
        <w:t xml:space="preserve">realizacji i wykonaniu umowy </w:t>
      </w:r>
      <w:r w:rsidR="00606BC6">
        <w:rPr>
          <w:sz w:val="13"/>
          <w:szCs w:val="13"/>
        </w:rPr>
        <w:t xml:space="preserve">z nim </w:t>
      </w:r>
      <w:r w:rsidRPr="001503FC">
        <w:rPr>
          <w:sz w:val="13"/>
          <w:szCs w:val="13"/>
        </w:rPr>
        <w:t>zawartej</w:t>
      </w:r>
      <w:r w:rsidR="001417D2" w:rsidRPr="001503FC">
        <w:rPr>
          <w:sz w:val="13"/>
          <w:szCs w:val="13"/>
        </w:rPr>
        <w:t>.</w:t>
      </w:r>
      <w:r w:rsidRPr="001503FC">
        <w:rPr>
          <w:sz w:val="13"/>
          <w:szCs w:val="13"/>
        </w:rPr>
        <w:t xml:space="preserve"> </w:t>
      </w:r>
      <w:r w:rsidR="000953DA" w:rsidRPr="001503FC">
        <w:rPr>
          <w:sz w:val="13"/>
          <w:szCs w:val="13"/>
        </w:rPr>
        <w:t xml:space="preserve">W </w:t>
      </w:r>
      <w:r w:rsidR="00A30A30" w:rsidRPr="001503FC">
        <w:rPr>
          <w:sz w:val="13"/>
          <w:szCs w:val="13"/>
        </w:rPr>
        <w:t>celu uzyskania więc</w:t>
      </w:r>
      <w:r w:rsidR="00D83D73" w:rsidRPr="001503FC">
        <w:rPr>
          <w:sz w:val="13"/>
          <w:szCs w:val="13"/>
        </w:rPr>
        <w:t xml:space="preserve">ej informacji na temat podmiotów lub ich listy prosimy o kontakt z wyznaczonym IOD. </w:t>
      </w:r>
    </w:p>
    <w:p w14:paraId="34355A82" w14:textId="7DDDF381" w:rsidR="00273BC6" w:rsidRPr="001503FC" w:rsidRDefault="00273BC6">
      <w:pPr>
        <w:spacing w:line="240" w:lineRule="auto"/>
        <w:rPr>
          <w:sz w:val="13"/>
          <w:szCs w:val="13"/>
        </w:rPr>
      </w:pPr>
    </w:p>
    <w:p w14:paraId="4144B0D5" w14:textId="0FA38488" w:rsidR="00273BC6" w:rsidRPr="001503FC" w:rsidRDefault="00273BC6" w:rsidP="00273B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Dane osobowe mogą być także przekazane do organów państwowych do prowadzonych przez te organy postępowań na podstawie konkretnych przepisów prawnych</w:t>
      </w:r>
      <w:r w:rsidR="002D3DD0" w:rsidRPr="001503FC">
        <w:rPr>
          <w:sz w:val="13"/>
          <w:szCs w:val="13"/>
        </w:rPr>
        <w:t>.</w:t>
      </w:r>
    </w:p>
    <w:p w14:paraId="46D3AA9A" w14:textId="77777777" w:rsidR="00273BC6" w:rsidRPr="001503FC" w:rsidRDefault="00273BC6">
      <w:pPr>
        <w:spacing w:line="240" w:lineRule="auto"/>
        <w:rPr>
          <w:sz w:val="13"/>
          <w:szCs w:val="13"/>
        </w:rPr>
      </w:pPr>
    </w:p>
    <w:p w14:paraId="38C3AC3A" w14:textId="77777777" w:rsidR="000F340D" w:rsidRPr="001503FC" w:rsidRDefault="000F340D">
      <w:pPr>
        <w:spacing w:line="240" w:lineRule="auto"/>
        <w:rPr>
          <w:b/>
          <w:bCs/>
          <w:sz w:val="13"/>
          <w:szCs w:val="13"/>
        </w:rPr>
      </w:pPr>
    </w:p>
    <w:p w14:paraId="04D6A372" w14:textId="19F074F5" w:rsidR="00422DB1" w:rsidRPr="001503FC" w:rsidRDefault="00A60AC6">
      <w:pPr>
        <w:spacing w:line="240" w:lineRule="auto"/>
        <w:rPr>
          <w:b/>
          <w:bCs/>
          <w:sz w:val="13"/>
          <w:szCs w:val="13"/>
        </w:rPr>
      </w:pPr>
      <w:r w:rsidRPr="001503FC">
        <w:rPr>
          <w:b/>
          <w:bCs/>
          <w:sz w:val="13"/>
          <w:szCs w:val="13"/>
        </w:rPr>
        <w:t xml:space="preserve">Prawa osoby, </w:t>
      </w:r>
      <w:proofErr w:type="spellStart"/>
      <w:r w:rsidRPr="001503FC">
        <w:rPr>
          <w:b/>
          <w:bCs/>
          <w:sz w:val="13"/>
          <w:szCs w:val="13"/>
        </w:rPr>
        <w:t>kt</w:t>
      </w:r>
      <w:r w:rsidRPr="001503FC">
        <w:rPr>
          <w:b/>
          <w:bCs/>
          <w:sz w:val="13"/>
          <w:szCs w:val="13"/>
          <w:lang w:val="es-ES_tradnl"/>
        </w:rPr>
        <w:t>ó</w:t>
      </w:r>
      <w:proofErr w:type="spellEnd"/>
      <w:r w:rsidRPr="001503FC">
        <w:rPr>
          <w:b/>
          <w:bCs/>
          <w:sz w:val="13"/>
          <w:szCs w:val="13"/>
        </w:rPr>
        <w:t>rej dane są przetwarzane</w:t>
      </w:r>
    </w:p>
    <w:p w14:paraId="04D6A373" w14:textId="77777777" w:rsidR="00422DB1" w:rsidRPr="001503FC" w:rsidRDefault="00A60AC6">
      <w:p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W zależności od podstaw prawnych przetwarzania danych osobowych i przesłanek, o jakich mowa w art. 7 oraz 15 – </w:t>
      </w:r>
      <w:r w:rsidRPr="001503FC">
        <w:rPr>
          <w:sz w:val="13"/>
          <w:szCs w:val="13"/>
          <w:lang w:val="es-ES_tradnl"/>
        </w:rPr>
        <w:t xml:space="preserve">22 RODO </w:t>
      </w:r>
      <w:proofErr w:type="spellStart"/>
      <w:r w:rsidRPr="001503FC">
        <w:rPr>
          <w:sz w:val="13"/>
          <w:szCs w:val="13"/>
          <w:lang w:val="es-ES_tradnl"/>
        </w:rPr>
        <w:t>ka</w:t>
      </w:r>
      <w:r w:rsidRPr="001503FC">
        <w:rPr>
          <w:sz w:val="13"/>
          <w:szCs w:val="13"/>
        </w:rPr>
        <w:t>żdej</w:t>
      </w:r>
      <w:proofErr w:type="spellEnd"/>
      <w:r w:rsidRPr="001503FC">
        <w:rPr>
          <w:sz w:val="13"/>
          <w:szCs w:val="13"/>
        </w:rPr>
        <w:t xml:space="preserve"> osobie,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>rej dane są przetwarzane przysługuje prawo:</w:t>
      </w:r>
    </w:p>
    <w:p w14:paraId="04D6A374" w14:textId="53F52C56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dostępu do swoich danych osobowych oraz otrzymania ich kopii (art. 15 RODO</w:t>
      </w:r>
      <w:r w:rsidR="00F97F95">
        <w:rPr>
          <w:sz w:val="13"/>
          <w:szCs w:val="13"/>
        </w:rPr>
        <w:t>)</w:t>
      </w:r>
      <w:r w:rsidRPr="001503FC">
        <w:rPr>
          <w:sz w:val="13"/>
          <w:szCs w:val="13"/>
        </w:rPr>
        <w:t>;</w:t>
      </w:r>
    </w:p>
    <w:p w14:paraId="04D6A375" w14:textId="77777777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do sprostowania danych,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>re są nieprawidłowe oraz uzupełnienia niekompletnych danych (art. 16 RODO);</w:t>
      </w:r>
    </w:p>
    <w:p w14:paraId="04D6A376" w14:textId="77777777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do usunięcia danych osobowych (art. 17 RODO);</w:t>
      </w:r>
    </w:p>
    <w:p w14:paraId="04D6A377" w14:textId="77777777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do ograniczenia przetwarzania w przypadkach, o jakich mowa w art. 18 RODO; </w:t>
      </w:r>
    </w:p>
    <w:p w14:paraId="04D6A378" w14:textId="77777777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>przenoszenia danych, w przypadkach określonych w art. 20 RODO;</w:t>
      </w:r>
    </w:p>
    <w:p w14:paraId="04D6A379" w14:textId="77777777" w:rsidR="00422DB1" w:rsidRPr="001503FC" w:rsidRDefault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do złożenia w dowolnym momencie sprzeciwu – z przyczyn związanych ze </w:t>
      </w:r>
      <w:proofErr w:type="spellStart"/>
      <w:r w:rsidRPr="001503FC">
        <w:rPr>
          <w:sz w:val="13"/>
          <w:szCs w:val="13"/>
        </w:rPr>
        <w:t>szczeg</w:t>
      </w:r>
      <w:r w:rsidRPr="001503FC">
        <w:rPr>
          <w:sz w:val="13"/>
          <w:szCs w:val="13"/>
          <w:lang w:val="es-ES_tradnl"/>
        </w:rPr>
        <w:t>ó</w:t>
      </w:r>
      <w:r w:rsidRPr="001503FC">
        <w:rPr>
          <w:sz w:val="13"/>
          <w:szCs w:val="13"/>
        </w:rPr>
        <w:t>lną</w:t>
      </w:r>
      <w:proofErr w:type="spellEnd"/>
      <w:r w:rsidRPr="001503FC">
        <w:rPr>
          <w:sz w:val="13"/>
          <w:szCs w:val="13"/>
        </w:rPr>
        <w:t xml:space="preserve"> sytuacją – wobec przetwarzania dotyczącego jej danych osobowych opartego na podstawie art. 6 ust. 1 lit. f RODO oraz w innych przypadkach, o jakich mowa w treści art. 21 RODO;</w:t>
      </w:r>
    </w:p>
    <w:p w14:paraId="04D6A37B" w14:textId="466064B0" w:rsidR="00422DB1" w:rsidRPr="001503FC" w:rsidRDefault="00A60AC6" w:rsidP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wycofania w dowolnym momencie zgody, co pozostaje bez wpływu na zgodność z prawem przetwarzania,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r w:rsidRPr="001503FC">
        <w:rPr>
          <w:sz w:val="13"/>
          <w:szCs w:val="13"/>
        </w:rPr>
        <w:t>rego</w:t>
      </w:r>
      <w:proofErr w:type="spellEnd"/>
      <w:r w:rsidRPr="001503FC">
        <w:rPr>
          <w:sz w:val="13"/>
          <w:szCs w:val="13"/>
        </w:rPr>
        <w:t xml:space="preserve"> dokonano na podstawie zgody przed jej wycofanie (art. 7 RODO).</w:t>
      </w:r>
    </w:p>
    <w:p w14:paraId="04D6A37C" w14:textId="77777777" w:rsidR="00422DB1" w:rsidRPr="001503FC" w:rsidRDefault="00A60AC6">
      <w:pPr>
        <w:pStyle w:val="Akapitzlist"/>
        <w:spacing w:line="240" w:lineRule="auto"/>
        <w:ind w:left="284"/>
        <w:rPr>
          <w:sz w:val="13"/>
          <w:szCs w:val="13"/>
        </w:rPr>
      </w:pPr>
      <w:r w:rsidRPr="001503FC">
        <w:rPr>
          <w:sz w:val="13"/>
          <w:szCs w:val="13"/>
        </w:rPr>
        <w:t xml:space="preserve">W celu realizacji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r w:rsidRPr="001503FC">
        <w:rPr>
          <w:sz w:val="13"/>
          <w:szCs w:val="13"/>
        </w:rPr>
        <w:t>regokolwiek</w:t>
      </w:r>
      <w:proofErr w:type="spellEnd"/>
      <w:r w:rsidRPr="001503FC">
        <w:rPr>
          <w:sz w:val="13"/>
          <w:szCs w:val="13"/>
        </w:rPr>
        <w:t xml:space="preserve"> z ww. praw prosimy o kierowanie stosownego żądania do Stalexport Autostrada Małopolska S.A. lub wyznaczonego </w:t>
      </w:r>
      <w:hyperlink w:anchor="Inspektor" w:history="1">
        <w:r w:rsidRPr="001503FC">
          <w:rPr>
            <w:rStyle w:val="Hyperlink0"/>
            <w:sz w:val="13"/>
            <w:szCs w:val="13"/>
          </w:rPr>
          <w:t>IOD</w:t>
        </w:r>
      </w:hyperlink>
      <w:r w:rsidRPr="001503FC">
        <w:rPr>
          <w:sz w:val="13"/>
          <w:szCs w:val="13"/>
        </w:rPr>
        <w:t xml:space="preserve">. W razie wątpliwości związanych ze złożeniem żądania prosimy kontaktować się z IOD telefonicznie pod numerem telefonu 32 76 27512 lub drogą elektroniczną. </w:t>
      </w:r>
    </w:p>
    <w:p w14:paraId="04D6A37D" w14:textId="77777777" w:rsidR="00422DB1" w:rsidRPr="001503FC" w:rsidRDefault="00422DB1">
      <w:pPr>
        <w:spacing w:line="240" w:lineRule="auto"/>
        <w:ind w:left="709"/>
        <w:rPr>
          <w:sz w:val="13"/>
          <w:szCs w:val="13"/>
        </w:rPr>
      </w:pPr>
    </w:p>
    <w:p w14:paraId="04D6A37F" w14:textId="3B4AB11D" w:rsidR="00422DB1" w:rsidRPr="001503FC" w:rsidRDefault="00A60AC6" w:rsidP="00A60AC6">
      <w:pPr>
        <w:pStyle w:val="Akapitzlist"/>
        <w:numPr>
          <w:ilvl w:val="1"/>
          <w:numId w:val="2"/>
        </w:numPr>
        <w:spacing w:line="240" w:lineRule="auto"/>
        <w:rPr>
          <w:sz w:val="13"/>
          <w:szCs w:val="13"/>
        </w:rPr>
      </w:pPr>
      <w:r w:rsidRPr="001503FC">
        <w:rPr>
          <w:sz w:val="13"/>
          <w:szCs w:val="13"/>
        </w:rPr>
        <w:t xml:space="preserve">Osobie, </w:t>
      </w:r>
      <w:proofErr w:type="spellStart"/>
      <w:r w:rsidRPr="001503FC">
        <w:rPr>
          <w:sz w:val="13"/>
          <w:szCs w:val="13"/>
        </w:rPr>
        <w:t>kt</w:t>
      </w:r>
      <w:r w:rsidRPr="001503FC">
        <w:rPr>
          <w:sz w:val="13"/>
          <w:szCs w:val="13"/>
          <w:lang w:val="es-ES_tradnl"/>
        </w:rPr>
        <w:t>ó</w:t>
      </w:r>
      <w:proofErr w:type="spellEnd"/>
      <w:r w:rsidRPr="001503FC">
        <w:rPr>
          <w:sz w:val="13"/>
          <w:szCs w:val="13"/>
        </w:rPr>
        <w:t xml:space="preserve">rej dane osobowe są przetwarzane przysługuje także prawo do wniesienia skargi do organu nadzorczego, w przypadku, gdy uważa, że Stalexport Autostrada Małopolska S.A. przetwarza jej dane osobowe niezgodnie z obowiązującym prawem. W Polsce, organem nadzorczym jest Prezes Urzędu Ochrony Danych Osobowych, ul. Stawki 2, 00-193 Warszawa. </w:t>
      </w:r>
    </w:p>
    <w:p w14:paraId="3764CE27" w14:textId="77777777" w:rsidR="00BB298A" w:rsidRPr="001503FC" w:rsidRDefault="00BB298A" w:rsidP="00BB298A">
      <w:pPr>
        <w:spacing w:line="240" w:lineRule="auto"/>
        <w:rPr>
          <w:sz w:val="13"/>
          <w:szCs w:val="13"/>
        </w:rPr>
      </w:pPr>
    </w:p>
    <w:p w14:paraId="314588E8" w14:textId="77777777" w:rsidR="00BB298A" w:rsidRPr="00BB298A" w:rsidRDefault="00BB298A" w:rsidP="00BB298A">
      <w:pPr>
        <w:spacing w:line="240" w:lineRule="auto"/>
        <w:rPr>
          <w:sz w:val="13"/>
          <w:szCs w:val="13"/>
        </w:rPr>
      </w:pPr>
    </w:p>
    <w:p w14:paraId="53A204D8" w14:textId="4B5DC051" w:rsidR="00BB298A" w:rsidRPr="00BB298A" w:rsidRDefault="00BB298A" w:rsidP="00BB298A">
      <w:pPr>
        <w:spacing w:line="240" w:lineRule="auto"/>
        <w:rPr>
          <w:sz w:val="13"/>
          <w:szCs w:val="13"/>
        </w:rPr>
      </w:pPr>
      <w:r w:rsidRPr="00BB298A">
        <w:rPr>
          <w:sz w:val="13"/>
          <w:szCs w:val="13"/>
        </w:rPr>
        <w:t>……………………………………………………..</w:t>
      </w:r>
      <w:r w:rsidRPr="00BB298A">
        <w:rPr>
          <w:sz w:val="13"/>
          <w:szCs w:val="13"/>
        </w:rPr>
        <w:tab/>
      </w:r>
      <w:r w:rsidRPr="00BB298A">
        <w:rPr>
          <w:sz w:val="13"/>
          <w:szCs w:val="13"/>
        </w:rPr>
        <w:tab/>
      </w:r>
      <w:r w:rsidRPr="00BB298A">
        <w:rPr>
          <w:sz w:val="13"/>
          <w:szCs w:val="13"/>
        </w:rPr>
        <w:tab/>
      </w:r>
      <w:r w:rsidRPr="00BB298A">
        <w:rPr>
          <w:sz w:val="13"/>
          <w:szCs w:val="13"/>
        </w:rPr>
        <w:tab/>
        <w:t>……………………………………………………………………</w:t>
      </w:r>
      <w:r w:rsidR="00472105">
        <w:rPr>
          <w:sz w:val="13"/>
          <w:szCs w:val="13"/>
        </w:rPr>
        <w:t>…….</w:t>
      </w:r>
    </w:p>
    <w:p w14:paraId="3B797DE0" w14:textId="4A0CC2C5" w:rsidR="00444792" w:rsidRPr="00BB298A" w:rsidRDefault="00BB298A" w:rsidP="00E8112D">
      <w:pPr>
        <w:spacing w:line="240" w:lineRule="auto"/>
        <w:rPr>
          <w:sz w:val="13"/>
          <w:szCs w:val="13"/>
        </w:rPr>
      </w:pPr>
      <w:r w:rsidRPr="00BB298A">
        <w:rPr>
          <w:sz w:val="13"/>
          <w:szCs w:val="13"/>
        </w:rPr>
        <w:t>Miejscowość, data</w:t>
      </w:r>
      <w:r w:rsidRPr="00BB298A">
        <w:rPr>
          <w:sz w:val="13"/>
          <w:szCs w:val="13"/>
        </w:rPr>
        <w:tab/>
      </w:r>
      <w:r w:rsidR="00E8112D">
        <w:rPr>
          <w:sz w:val="13"/>
          <w:szCs w:val="13"/>
        </w:rPr>
        <w:tab/>
      </w:r>
      <w:r w:rsidR="00E8112D">
        <w:rPr>
          <w:sz w:val="13"/>
          <w:szCs w:val="13"/>
        </w:rPr>
        <w:tab/>
      </w:r>
      <w:r w:rsidR="00E8112D">
        <w:rPr>
          <w:sz w:val="13"/>
          <w:szCs w:val="13"/>
        </w:rPr>
        <w:tab/>
      </w:r>
      <w:r w:rsidR="00E8112D">
        <w:rPr>
          <w:sz w:val="13"/>
          <w:szCs w:val="13"/>
        </w:rPr>
        <w:tab/>
      </w:r>
      <w:r w:rsidR="00E8112D">
        <w:rPr>
          <w:sz w:val="13"/>
          <w:szCs w:val="13"/>
        </w:rPr>
        <w:tab/>
      </w:r>
      <w:r w:rsidRPr="00BB298A">
        <w:rPr>
          <w:sz w:val="13"/>
          <w:szCs w:val="13"/>
        </w:rPr>
        <w:t xml:space="preserve">Podpis </w:t>
      </w:r>
      <w:r w:rsidR="00E22D97">
        <w:rPr>
          <w:sz w:val="13"/>
          <w:szCs w:val="13"/>
        </w:rPr>
        <w:t>Wykonawcy</w:t>
      </w:r>
      <w:r w:rsidRPr="00BB298A">
        <w:rPr>
          <w:sz w:val="13"/>
          <w:szCs w:val="13"/>
        </w:rPr>
        <w:t xml:space="preserve">/osoby uprawnionej do reprezentowania </w:t>
      </w:r>
      <w:r w:rsidR="00E22D97">
        <w:rPr>
          <w:sz w:val="13"/>
          <w:szCs w:val="13"/>
        </w:rPr>
        <w:t>Wykonawcy</w:t>
      </w:r>
    </w:p>
    <w:sectPr w:rsidR="00444792" w:rsidRPr="00BB298A">
      <w:head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A8D7" w14:textId="77777777" w:rsidR="00834D29" w:rsidRDefault="00834D29">
      <w:pPr>
        <w:spacing w:line="240" w:lineRule="auto"/>
      </w:pPr>
      <w:r>
        <w:separator/>
      </w:r>
    </w:p>
  </w:endnote>
  <w:endnote w:type="continuationSeparator" w:id="0">
    <w:p w14:paraId="22A8638C" w14:textId="77777777" w:rsidR="00834D29" w:rsidRDefault="00834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979E" w14:textId="77777777" w:rsidR="00834D29" w:rsidRDefault="00834D29">
      <w:pPr>
        <w:spacing w:line="240" w:lineRule="auto"/>
      </w:pPr>
      <w:r>
        <w:separator/>
      </w:r>
    </w:p>
  </w:footnote>
  <w:footnote w:type="continuationSeparator" w:id="0">
    <w:p w14:paraId="7150EC31" w14:textId="77777777" w:rsidR="00834D29" w:rsidRDefault="00834D29">
      <w:pPr>
        <w:spacing w:line="240" w:lineRule="auto"/>
      </w:pPr>
      <w:r>
        <w:continuationSeparator/>
      </w:r>
    </w:p>
  </w:footnote>
  <w:footnote w:id="1">
    <w:p w14:paraId="730E96C4" w14:textId="31B28DEE" w:rsidR="00D17379" w:rsidRPr="008820BF" w:rsidRDefault="007E3572">
      <w:pPr>
        <w:pStyle w:val="Tekstprzypisudolnego"/>
        <w:rPr>
          <w:vertAlign w:val="superscript"/>
        </w:rPr>
      </w:pPr>
      <w:r w:rsidRPr="00356829">
        <w:rPr>
          <w:vertAlign w:val="superscript"/>
        </w:rPr>
        <w:t>1</w:t>
      </w:r>
      <w:r w:rsidR="00293E15" w:rsidRPr="008820BF">
        <w:rPr>
          <w:sz w:val="10"/>
          <w:szCs w:val="10"/>
        </w:rPr>
        <w:t xml:space="preserve">Wykonawca – </w:t>
      </w:r>
      <w:r w:rsidR="00E14AFE">
        <w:rPr>
          <w:sz w:val="10"/>
          <w:szCs w:val="10"/>
        </w:rPr>
        <w:t xml:space="preserve">poprzez Wykonawcę należy rozumieć w szczególności, lecz nie wyłącznie </w:t>
      </w:r>
      <w:r w:rsidR="005903A9">
        <w:rPr>
          <w:sz w:val="10"/>
          <w:szCs w:val="10"/>
        </w:rPr>
        <w:t xml:space="preserve">także </w:t>
      </w:r>
      <w:r w:rsidR="004819E0">
        <w:rPr>
          <w:sz w:val="10"/>
          <w:szCs w:val="10"/>
        </w:rPr>
        <w:t xml:space="preserve">Projektanta, </w:t>
      </w:r>
      <w:r w:rsidR="00B3383A">
        <w:rPr>
          <w:sz w:val="10"/>
          <w:szCs w:val="10"/>
        </w:rPr>
        <w:t xml:space="preserve">Konsultanta, </w:t>
      </w:r>
      <w:r w:rsidR="004819E0">
        <w:rPr>
          <w:sz w:val="10"/>
          <w:szCs w:val="10"/>
        </w:rPr>
        <w:t>Eksperta,</w:t>
      </w:r>
      <w:r w:rsidR="00B3383A">
        <w:rPr>
          <w:sz w:val="10"/>
          <w:szCs w:val="10"/>
        </w:rPr>
        <w:t xml:space="preserve"> Zleceniobiorcę</w:t>
      </w:r>
      <w:r w:rsidR="00B3053C">
        <w:rPr>
          <w:sz w:val="10"/>
          <w:szCs w:val="10"/>
        </w:rPr>
        <w:t xml:space="preserve">, </w:t>
      </w:r>
      <w:r w:rsidR="00375FCF">
        <w:rPr>
          <w:sz w:val="10"/>
          <w:szCs w:val="10"/>
        </w:rPr>
        <w:t xml:space="preserve">który, </w:t>
      </w:r>
      <w:r w:rsidR="00333A18">
        <w:rPr>
          <w:sz w:val="10"/>
          <w:szCs w:val="10"/>
        </w:rPr>
        <w:t xml:space="preserve">będąc osobą fizyczną </w:t>
      </w:r>
      <w:r w:rsidR="005B7406">
        <w:rPr>
          <w:sz w:val="10"/>
          <w:szCs w:val="10"/>
        </w:rPr>
        <w:t xml:space="preserve">jako oferent składa ofertę </w:t>
      </w:r>
      <w:r w:rsidR="00B22CD1">
        <w:rPr>
          <w:sz w:val="10"/>
          <w:szCs w:val="10"/>
        </w:rPr>
        <w:t xml:space="preserve">lub </w:t>
      </w:r>
      <w:r w:rsidR="001503FC">
        <w:rPr>
          <w:sz w:val="10"/>
          <w:szCs w:val="10"/>
        </w:rPr>
        <w:t xml:space="preserve">z którym </w:t>
      </w:r>
      <w:r w:rsidR="00FD0D37">
        <w:rPr>
          <w:sz w:val="10"/>
          <w:szCs w:val="10"/>
        </w:rPr>
        <w:t>jest zawierana umowa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A380" w14:textId="77777777" w:rsidR="00422DB1" w:rsidRDefault="00A60AC6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04D6A383" wp14:editId="46B2FFD2">
          <wp:extent cx="1247613" cy="302217"/>
          <wp:effectExtent l="0" t="0" r="0" b="3175"/>
          <wp:docPr id="1073741825" name="officeArt object" descr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4" descr="Obraz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514" cy="3184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4D6A381" w14:textId="77777777" w:rsidR="00422DB1" w:rsidRDefault="00A60AC6">
    <w:pPr>
      <w:pStyle w:val="Nagwek"/>
      <w:tabs>
        <w:tab w:val="clear" w:pos="9072"/>
        <w:tab w:val="right" w:pos="9046"/>
      </w:tabs>
    </w:pPr>
    <w:r>
      <w:rPr>
        <w:lang w:val="en-US"/>
      </w:rP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3161"/>
    <w:multiLevelType w:val="hybridMultilevel"/>
    <w:tmpl w:val="328EBF2A"/>
    <w:styleLink w:val="Zaimportowanystyl1"/>
    <w:lvl w:ilvl="0" w:tplc="53428DF4">
      <w:start w:val="1"/>
      <w:numFmt w:val="lowerLetter"/>
      <w:lvlText w:val="%1)"/>
      <w:lvlJc w:val="left"/>
      <w:pPr>
        <w:ind w:left="229" w:hanging="22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329F74">
      <w:start w:val="1"/>
      <w:numFmt w:val="lowerLetter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6E8CEE">
      <w:start w:val="1"/>
      <w:numFmt w:val="lowerLetter"/>
      <w:lvlText w:val="%3)"/>
      <w:lvlJc w:val="left"/>
      <w:pPr>
        <w:ind w:left="8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BA87DC">
      <w:start w:val="1"/>
      <w:numFmt w:val="lowerLetter"/>
      <w:lvlText w:val="%4)"/>
      <w:lvlJc w:val="left"/>
      <w:pPr>
        <w:ind w:left="113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0851C0">
      <w:start w:val="1"/>
      <w:numFmt w:val="lowerLetter"/>
      <w:lvlText w:val="%5)"/>
      <w:lvlJc w:val="left"/>
      <w:pPr>
        <w:ind w:left="141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3C63EC">
      <w:start w:val="1"/>
      <w:numFmt w:val="lowerLetter"/>
      <w:lvlText w:val="%6)"/>
      <w:lvlJc w:val="left"/>
      <w:pPr>
        <w:ind w:left="17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943806">
      <w:start w:val="1"/>
      <w:numFmt w:val="lowerLetter"/>
      <w:lvlText w:val="%7)"/>
      <w:lvlJc w:val="left"/>
      <w:pPr>
        <w:ind w:left="19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EE7838">
      <w:start w:val="1"/>
      <w:numFmt w:val="lowerLetter"/>
      <w:lvlText w:val="%8)"/>
      <w:lvlJc w:val="left"/>
      <w:pPr>
        <w:ind w:left="227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AA15E2">
      <w:start w:val="1"/>
      <w:numFmt w:val="lowerLetter"/>
      <w:lvlText w:val="%9)"/>
      <w:lvlJc w:val="left"/>
      <w:pPr>
        <w:ind w:left="255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157441"/>
    <w:multiLevelType w:val="hybridMultilevel"/>
    <w:tmpl w:val="75941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D61DB"/>
    <w:multiLevelType w:val="hybridMultilevel"/>
    <w:tmpl w:val="8FECE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41488"/>
    <w:multiLevelType w:val="hybridMultilevel"/>
    <w:tmpl w:val="328EBF2A"/>
    <w:numStyleLink w:val="Zaimportowanystyl1"/>
  </w:abstractNum>
  <w:abstractNum w:abstractNumId="4" w15:restartNumberingAfterBreak="0">
    <w:nsid w:val="46932BA6"/>
    <w:multiLevelType w:val="hybridMultilevel"/>
    <w:tmpl w:val="8BEE9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B3480"/>
    <w:multiLevelType w:val="hybridMultilevel"/>
    <w:tmpl w:val="A164F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41EEA"/>
    <w:multiLevelType w:val="hybridMultilevel"/>
    <w:tmpl w:val="81EE1CF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424698">
    <w:abstractNumId w:val="0"/>
  </w:num>
  <w:num w:numId="2" w16cid:durableId="2040427497">
    <w:abstractNumId w:val="3"/>
  </w:num>
  <w:num w:numId="3" w16cid:durableId="1349602233">
    <w:abstractNumId w:val="2"/>
  </w:num>
  <w:num w:numId="4" w16cid:durableId="1471553306">
    <w:abstractNumId w:val="6"/>
  </w:num>
  <w:num w:numId="5" w16cid:durableId="1855486521">
    <w:abstractNumId w:val="5"/>
  </w:num>
  <w:num w:numId="6" w16cid:durableId="1273240970">
    <w:abstractNumId w:val="4"/>
  </w:num>
  <w:num w:numId="7" w16cid:durableId="1084259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DB1"/>
    <w:rsid w:val="00000E8A"/>
    <w:rsid w:val="00003BA8"/>
    <w:rsid w:val="00022591"/>
    <w:rsid w:val="000953DA"/>
    <w:rsid w:val="000A5472"/>
    <w:rsid w:val="000B22EA"/>
    <w:rsid w:val="000C55E1"/>
    <w:rsid w:val="000D4992"/>
    <w:rsid w:val="000F340D"/>
    <w:rsid w:val="000F42B9"/>
    <w:rsid w:val="00116A0C"/>
    <w:rsid w:val="001417D2"/>
    <w:rsid w:val="00147E74"/>
    <w:rsid w:val="001503FC"/>
    <w:rsid w:val="0016089D"/>
    <w:rsid w:val="00190BE6"/>
    <w:rsid w:val="0019102F"/>
    <w:rsid w:val="001B4B33"/>
    <w:rsid w:val="001C1BCB"/>
    <w:rsid w:val="001D4B49"/>
    <w:rsid w:val="001E4517"/>
    <w:rsid w:val="001E74E8"/>
    <w:rsid w:val="001F7F20"/>
    <w:rsid w:val="00200700"/>
    <w:rsid w:val="00201E5D"/>
    <w:rsid w:val="00203494"/>
    <w:rsid w:val="00203C5A"/>
    <w:rsid w:val="00216A41"/>
    <w:rsid w:val="00217BF6"/>
    <w:rsid w:val="00233957"/>
    <w:rsid w:val="00272F27"/>
    <w:rsid w:val="00273BC6"/>
    <w:rsid w:val="00274D35"/>
    <w:rsid w:val="00277EBB"/>
    <w:rsid w:val="00293E15"/>
    <w:rsid w:val="002A285D"/>
    <w:rsid w:val="002A74DB"/>
    <w:rsid w:val="002D3DD0"/>
    <w:rsid w:val="002D5590"/>
    <w:rsid w:val="002F1F22"/>
    <w:rsid w:val="003072E0"/>
    <w:rsid w:val="00330E12"/>
    <w:rsid w:val="00333A18"/>
    <w:rsid w:val="00334BA3"/>
    <w:rsid w:val="0035249F"/>
    <w:rsid w:val="00356829"/>
    <w:rsid w:val="00372B27"/>
    <w:rsid w:val="003741EC"/>
    <w:rsid w:val="00375FCF"/>
    <w:rsid w:val="003977B0"/>
    <w:rsid w:val="003A7700"/>
    <w:rsid w:val="003C3A82"/>
    <w:rsid w:val="003D0551"/>
    <w:rsid w:val="00420A7E"/>
    <w:rsid w:val="00422DB1"/>
    <w:rsid w:val="00433A52"/>
    <w:rsid w:val="00434FC6"/>
    <w:rsid w:val="0043693B"/>
    <w:rsid w:val="00444792"/>
    <w:rsid w:val="00452C9E"/>
    <w:rsid w:val="00472105"/>
    <w:rsid w:val="00474539"/>
    <w:rsid w:val="00476FB6"/>
    <w:rsid w:val="0048180C"/>
    <w:rsid w:val="004819E0"/>
    <w:rsid w:val="004B21A7"/>
    <w:rsid w:val="004C4E3F"/>
    <w:rsid w:val="004C7365"/>
    <w:rsid w:val="00502265"/>
    <w:rsid w:val="005779F8"/>
    <w:rsid w:val="00584EBA"/>
    <w:rsid w:val="005903A9"/>
    <w:rsid w:val="00592A25"/>
    <w:rsid w:val="005B3FCF"/>
    <w:rsid w:val="005B7406"/>
    <w:rsid w:val="005E18E0"/>
    <w:rsid w:val="005E3829"/>
    <w:rsid w:val="005E6277"/>
    <w:rsid w:val="005F5200"/>
    <w:rsid w:val="005F7CB7"/>
    <w:rsid w:val="00606BC6"/>
    <w:rsid w:val="00622FC0"/>
    <w:rsid w:val="006256D8"/>
    <w:rsid w:val="0063587F"/>
    <w:rsid w:val="00650305"/>
    <w:rsid w:val="00650AE5"/>
    <w:rsid w:val="006520C6"/>
    <w:rsid w:val="00653456"/>
    <w:rsid w:val="006543F1"/>
    <w:rsid w:val="0066059E"/>
    <w:rsid w:val="0066268C"/>
    <w:rsid w:val="00693C08"/>
    <w:rsid w:val="006A2A78"/>
    <w:rsid w:val="006A374F"/>
    <w:rsid w:val="006B0D98"/>
    <w:rsid w:val="006C26A3"/>
    <w:rsid w:val="00707934"/>
    <w:rsid w:val="00707B62"/>
    <w:rsid w:val="00714965"/>
    <w:rsid w:val="00784406"/>
    <w:rsid w:val="00784D61"/>
    <w:rsid w:val="0079645E"/>
    <w:rsid w:val="007B6792"/>
    <w:rsid w:val="007C64AF"/>
    <w:rsid w:val="007D138C"/>
    <w:rsid w:val="007D79B6"/>
    <w:rsid w:val="007E086D"/>
    <w:rsid w:val="007E1093"/>
    <w:rsid w:val="007E3572"/>
    <w:rsid w:val="008049CE"/>
    <w:rsid w:val="00807E08"/>
    <w:rsid w:val="008100A1"/>
    <w:rsid w:val="00813E07"/>
    <w:rsid w:val="00834D29"/>
    <w:rsid w:val="008375C7"/>
    <w:rsid w:val="00844092"/>
    <w:rsid w:val="008530BF"/>
    <w:rsid w:val="0086303C"/>
    <w:rsid w:val="008820BF"/>
    <w:rsid w:val="008A3BA6"/>
    <w:rsid w:val="008C2CD1"/>
    <w:rsid w:val="008C36FD"/>
    <w:rsid w:val="008D4FDF"/>
    <w:rsid w:val="008E3757"/>
    <w:rsid w:val="00912BB2"/>
    <w:rsid w:val="00914D06"/>
    <w:rsid w:val="00942DCB"/>
    <w:rsid w:val="009572FE"/>
    <w:rsid w:val="0098128D"/>
    <w:rsid w:val="00982241"/>
    <w:rsid w:val="0099656E"/>
    <w:rsid w:val="009A47C2"/>
    <w:rsid w:val="009D3B69"/>
    <w:rsid w:val="009E775C"/>
    <w:rsid w:val="00A30A30"/>
    <w:rsid w:val="00A34100"/>
    <w:rsid w:val="00A52859"/>
    <w:rsid w:val="00A55CCA"/>
    <w:rsid w:val="00A60AC6"/>
    <w:rsid w:val="00AB5E34"/>
    <w:rsid w:val="00AC668F"/>
    <w:rsid w:val="00AC7729"/>
    <w:rsid w:val="00AE1E13"/>
    <w:rsid w:val="00AE4E79"/>
    <w:rsid w:val="00AF7AB3"/>
    <w:rsid w:val="00B01235"/>
    <w:rsid w:val="00B16A7B"/>
    <w:rsid w:val="00B22CD1"/>
    <w:rsid w:val="00B3053C"/>
    <w:rsid w:val="00B3383A"/>
    <w:rsid w:val="00B54DA5"/>
    <w:rsid w:val="00B70CF8"/>
    <w:rsid w:val="00B97F36"/>
    <w:rsid w:val="00BB298A"/>
    <w:rsid w:val="00BC132E"/>
    <w:rsid w:val="00BE7414"/>
    <w:rsid w:val="00C64D7A"/>
    <w:rsid w:val="00C74984"/>
    <w:rsid w:val="00CC5413"/>
    <w:rsid w:val="00CE6557"/>
    <w:rsid w:val="00D016C7"/>
    <w:rsid w:val="00D05665"/>
    <w:rsid w:val="00D064ED"/>
    <w:rsid w:val="00D17379"/>
    <w:rsid w:val="00D444F7"/>
    <w:rsid w:val="00D83D73"/>
    <w:rsid w:val="00D865E9"/>
    <w:rsid w:val="00D90552"/>
    <w:rsid w:val="00D95BA1"/>
    <w:rsid w:val="00DB19BF"/>
    <w:rsid w:val="00DB7C32"/>
    <w:rsid w:val="00DD487C"/>
    <w:rsid w:val="00E14AFE"/>
    <w:rsid w:val="00E151CA"/>
    <w:rsid w:val="00E20810"/>
    <w:rsid w:val="00E22D97"/>
    <w:rsid w:val="00E30ACD"/>
    <w:rsid w:val="00E7468A"/>
    <w:rsid w:val="00E80BB5"/>
    <w:rsid w:val="00E8112D"/>
    <w:rsid w:val="00E8130F"/>
    <w:rsid w:val="00E93595"/>
    <w:rsid w:val="00E96B0D"/>
    <w:rsid w:val="00EA20D6"/>
    <w:rsid w:val="00EA2DAA"/>
    <w:rsid w:val="00EC1267"/>
    <w:rsid w:val="00ED614A"/>
    <w:rsid w:val="00EE3524"/>
    <w:rsid w:val="00EF14E5"/>
    <w:rsid w:val="00EF6E76"/>
    <w:rsid w:val="00F04AAB"/>
    <w:rsid w:val="00F6700C"/>
    <w:rsid w:val="00F852A4"/>
    <w:rsid w:val="00F97F95"/>
    <w:rsid w:val="00FA629E"/>
    <w:rsid w:val="00FC199C"/>
    <w:rsid w:val="00FD0D37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A354"/>
  <w15:docId w15:val="{40BC55E7-06F8-8442-8B26-9E0402BA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  <w:jc w:val="both"/>
    </w:pPr>
    <w:rPr>
      <w:rFonts w:ascii="Arial Nova Light" w:eastAsia="Arial Nova Light" w:hAnsi="Arial Nova Light" w:cs="Arial Nova Light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jc w:val="both"/>
    </w:pPr>
    <w:rPr>
      <w:rFonts w:ascii="Arial Nova Light" w:eastAsia="Arial Nova Light" w:hAnsi="Arial Nova Light" w:cs="Arial Nova Light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Pr>
      <w:outline w:val="0"/>
      <w:color w:val="0563C1"/>
      <w:u w:val="single" w:color="0563C1"/>
    </w:rPr>
  </w:style>
  <w:style w:type="character" w:customStyle="1" w:styleId="Hyperlink0">
    <w:name w:val="Hyperlink.0"/>
    <w:basedOn w:val="cze"/>
    <w:rPr>
      <w:outline w:val="0"/>
      <w:color w:val="0563C1"/>
      <w:sz w:val="14"/>
      <w:szCs w:val="14"/>
      <w:u w:val="single" w:color="0563C1"/>
    </w:rPr>
  </w:style>
  <w:style w:type="character" w:customStyle="1" w:styleId="Hyperlink1">
    <w:name w:val="Hyperlink.1"/>
    <w:basedOn w:val="cze"/>
    <w:rPr>
      <w:outline w:val="0"/>
      <w:color w:val="0563C1"/>
      <w:sz w:val="14"/>
      <w:szCs w:val="14"/>
      <w:u w:val="single" w:color="0563C1"/>
      <w:lang w:val="en-US"/>
    </w:rPr>
  </w:style>
  <w:style w:type="paragraph" w:styleId="Akapitzlist">
    <w:name w:val="List Paragraph"/>
    <w:pPr>
      <w:spacing w:line="276" w:lineRule="auto"/>
      <w:ind w:left="720"/>
      <w:jc w:val="both"/>
    </w:pPr>
    <w:rPr>
      <w:rFonts w:ascii="Arial Nova Light" w:eastAsia="Arial Nova Light" w:hAnsi="Arial Nova Light" w:cs="Arial Nova Light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37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379"/>
    <w:rPr>
      <w:rFonts w:ascii="Arial Nova Light" w:eastAsia="Arial Nova Light" w:hAnsi="Arial Nova Light" w:cs="Arial Nova Light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37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503F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3FC"/>
    <w:rPr>
      <w:rFonts w:ascii="Arial Nova Light" w:eastAsia="Arial Nova Light" w:hAnsi="Arial Nova Light" w:cs="Arial Nova Light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3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D8DC52-A0C8-3B47-A619-58C1653B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Kubica</dc:creator>
  <cp:lastModifiedBy>Aleksandra Kubica</cp:lastModifiedBy>
  <cp:revision>2</cp:revision>
  <cp:lastPrinted>2021-01-27T21:43:00Z</cp:lastPrinted>
  <dcterms:created xsi:type="dcterms:W3CDTF">2026-04-29T06:25:00Z</dcterms:created>
  <dcterms:modified xsi:type="dcterms:W3CDTF">2026-04-29T06:25:00Z</dcterms:modified>
</cp:coreProperties>
</file>